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ayout w:type="fixed"/>
        <w:tblLook w:val="0000"/>
      </w:tblPr>
      <w:tblGrid>
        <w:gridCol w:w="2659"/>
        <w:gridCol w:w="2304"/>
      </w:tblGrid>
      <w:tr w:rsidR="00BD4392">
        <w:trPr>
          <w:jc w:val="right"/>
        </w:trPr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:rsidR="00BD4392" w:rsidRDefault="00BD4392">
            <w:pPr>
              <w:autoSpaceDE w:val="0"/>
              <w:autoSpaceDN w:val="0"/>
              <w:adjustRightInd w:val="0"/>
              <w:spacing w:after="0" w:line="160" w:lineRule="atLeast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BD4392" w:rsidRDefault="00BD4392">
            <w:pPr>
              <w:autoSpaceDE w:val="0"/>
              <w:autoSpaceDN w:val="0"/>
              <w:adjustRightInd w:val="0"/>
              <w:spacing w:after="0" w:line="160" w:lineRule="atLeast"/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Телефон 8(920)</w:t>
            </w:r>
            <w:r w:rsidR="00CC0146">
              <w:rPr>
                <w:rFonts w:ascii="Arial CYR" w:hAnsi="Arial CYR" w:cs="Arial CYR"/>
                <w:sz w:val="16"/>
                <w:szCs w:val="16"/>
                <w:lang w:val="en-US"/>
              </w:rPr>
              <w:t>xxx</w:t>
            </w:r>
            <w:r>
              <w:rPr>
                <w:rFonts w:ascii="Arial CYR" w:hAnsi="Arial CYR" w:cs="Arial CYR"/>
                <w:sz w:val="16"/>
                <w:szCs w:val="16"/>
              </w:rPr>
              <w:t>6733,</w:t>
            </w:r>
          </w:p>
          <w:p w:rsidR="00BD4392" w:rsidRDefault="00BD4392">
            <w:pPr>
              <w:autoSpaceDE w:val="0"/>
              <w:autoSpaceDN w:val="0"/>
              <w:adjustRightInd w:val="0"/>
              <w:spacing w:after="0" w:line="160" w:lineRule="atLeast"/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Электронная почта </w:t>
            </w:r>
          </w:p>
          <w:p w:rsidR="00BD4392" w:rsidRDefault="00CC0146">
            <w:pPr>
              <w:autoSpaceDE w:val="0"/>
              <w:autoSpaceDN w:val="0"/>
              <w:adjustRightInd w:val="0"/>
              <w:spacing w:after="0" w:line="160" w:lineRule="atLeast"/>
              <w:jc w:val="both"/>
              <w:rPr>
                <w:rFonts w:ascii="Arial CYR" w:hAnsi="Arial CYR" w:cs="Arial CYR"/>
                <w:sz w:val="13"/>
                <w:szCs w:val="13"/>
              </w:rPr>
            </w:pPr>
            <w:r>
              <w:rPr>
                <w:rFonts w:ascii="Arial CYR" w:hAnsi="Arial CYR" w:cs="Arial CYR"/>
                <w:sz w:val="16"/>
                <w:szCs w:val="16"/>
                <w:lang w:val="en-US"/>
              </w:rPr>
              <w:t>xxxxx</w:t>
            </w:r>
            <w:r w:rsidR="00BD4392">
              <w:rPr>
                <w:rFonts w:ascii="Arial CYR" w:hAnsi="Arial CYR" w:cs="Arial CYR"/>
                <w:sz w:val="16"/>
                <w:szCs w:val="16"/>
              </w:rPr>
              <w:t>@yandex.ru</w:t>
            </w:r>
          </w:p>
        </w:tc>
      </w:tr>
    </w:tbl>
    <w:p w:rsidR="00BD4392" w:rsidRDefault="00BD4392" w:rsidP="00BD4392">
      <w:pPr>
        <w:pBdr>
          <w:bottom w:val="single" w:sz="6" w:space="4" w:color="auto"/>
        </w:pBdr>
        <w:autoSpaceDE w:val="0"/>
        <w:autoSpaceDN w:val="0"/>
        <w:adjustRightInd w:val="0"/>
        <w:spacing w:after="440" w:line="240" w:lineRule="atLeast"/>
        <w:rPr>
          <w:rFonts w:ascii="Arial Black" w:hAnsi="Arial Black" w:cs="Arial Black"/>
          <w:sz w:val="52"/>
          <w:szCs w:val="52"/>
        </w:rPr>
      </w:pPr>
      <w:r>
        <w:rPr>
          <w:rFonts w:ascii="Arial Black" w:hAnsi="Arial Black" w:cs="Arial Black"/>
          <w:sz w:val="52"/>
          <w:szCs w:val="52"/>
        </w:rPr>
        <w:t>Долгушина Наталья Юрьевна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8"/>
        <w:gridCol w:w="6660"/>
      </w:tblGrid>
      <w:tr w:rsidR="00BD4392" w:rsidTr="00BD4392">
        <w:trPr>
          <w:trHeight w:val="1244"/>
        </w:trPr>
        <w:tc>
          <w:tcPr>
            <w:tcW w:w="2808" w:type="dxa"/>
          </w:tcPr>
          <w:p w:rsidR="00BD4392" w:rsidRDefault="00BD4392">
            <w:pPr>
              <w:autoSpaceDE w:val="0"/>
              <w:autoSpaceDN w:val="0"/>
              <w:adjustRightInd w:val="0"/>
              <w:spacing w:before="220" w:after="0" w:line="220" w:lineRule="atLeast"/>
              <w:ind w:right="-356" w:hanging="100"/>
              <w:rPr>
                <w:rFonts w:ascii="Arial Black" w:hAnsi="Arial Black" w:cs="Arial Black"/>
                <w:sz w:val="19"/>
                <w:szCs w:val="19"/>
              </w:rPr>
            </w:pPr>
            <w:r>
              <w:rPr>
                <w:rFonts w:ascii="Arial Black" w:hAnsi="Arial Black" w:cs="Arial Black"/>
                <w:sz w:val="19"/>
                <w:szCs w:val="19"/>
              </w:rPr>
              <w:t xml:space="preserve">  Сведения о себе</w:t>
            </w:r>
          </w:p>
        </w:tc>
        <w:tc>
          <w:tcPr>
            <w:tcW w:w="6660" w:type="dxa"/>
          </w:tcPr>
          <w:p w:rsidR="00BD4392" w:rsidRDefault="00BD4392">
            <w:pPr>
              <w:autoSpaceDE w:val="0"/>
              <w:autoSpaceDN w:val="0"/>
              <w:adjustRightInd w:val="0"/>
              <w:spacing w:after="60" w:line="220" w:lineRule="atLeast"/>
              <w:jc w:val="both"/>
              <w:rPr>
                <w:rFonts w:ascii="Arial CYR" w:hAnsi="Arial CYR" w:cs="Arial CYR"/>
                <w:sz w:val="19"/>
                <w:szCs w:val="19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after="60" w:line="220" w:lineRule="atLeast"/>
              <w:ind w:left="245" w:right="245" w:hanging="245"/>
              <w:jc w:val="both"/>
              <w:rPr>
                <w:rFonts w:ascii="Arial CYR" w:hAnsi="Arial CYR" w:cs="Arial CYR"/>
                <w:sz w:val="21"/>
                <w:szCs w:val="21"/>
              </w:rPr>
            </w:pPr>
            <w:r>
              <w:rPr>
                <w:rFonts w:ascii="Arial CYR" w:hAnsi="Arial CYR" w:cs="Arial CYR"/>
                <w:sz w:val="21"/>
                <w:szCs w:val="21"/>
              </w:rPr>
              <w:t>Год и место рождения: 31 октября 1980 года, г. Ярославль</w:t>
            </w:r>
          </w:p>
          <w:p w:rsidR="00BD4392" w:rsidRDefault="00BD4392">
            <w:pPr>
              <w:autoSpaceDE w:val="0"/>
              <w:autoSpaceDN w:val="0"/>
              <w:adjustRightInd w:val="0"/>
              <w:spacing w:after="60" w:line="220" w:lineRule="atLeast"/>
              <w:jc w:val="both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21"/>
                <w:szCs w:val="21"/>
              </w:rPr>
              <w:t xml:space="preserve">Семейное положение: замужем (сын, 3 года). </w:t>
            </w:r>
          </w:p>
        </w:tc>
      </w:tr>
      <w:tr w:rsidR="00BD4392" w:rsidTr="00BD4392">
        <w:tc>
          <w:tcPr>
            <w:tcW w:w="2808" w:type="dxa"/>
          </w:tcPr>
          <w:p w:rsidR="00BD4392" w:rsidRDefault="00BD4392">
            <w:pPr>
              <w:autoSpaceDE w:val="0"/>
              <w:autoSpaceDN w:val="0"/>
              <w:adjustRightInd w:val="0"/>
              <w:spacing w:before="220" w:after="0" w:line="220" w:lineRule="atLeast"/>
              <w:ind w:right="-356" w:hanging="100"/>
              <w:rPr>
                <w:rFonts w:ascii="Arial Black" w:hAnsi="Arial Black" w:cs="Arial Black"/>
                <w:sz w:val="19"/>
                <w:szCs w:val="19"/>
              </w:rPr>
            </w:pPr>
            <w:r>
              <w:rPr>
                <w:rFonts w:ascii="Arial Black" w:hAnsi="Arial Black" w:cs="Arial Black"/>
                <w:sz w:val="19"/>
                <w:szCs w:val="19"/>
              </w:rPr>
              <w:t xml:space="preserve">  Цель</w:t>
            </w:r>
          </w:p>
        </w:tc>
        <w:tc>
          <w:tcPr>
            <w:tcW w:w="6660" w:type="dxa"/>
          </w:tcPr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Arial CYR" w:hAnsi="Arial CYR" w:cs="Arial CYR"/>
                <w:sz w:val="21"/>
                <w:szCs w:val="21"/>
              </w:rPr>
            </w:pPr>
            <w:r>
              <w:rPr>
                <w:rFonts w:ascii="Arial CYR" w:hAnsi="Arial CYR" w:cs="Arial CYR"/>
                <w:sz w:val="21"/>
                <w:szCs w:val="21"/>
              </w:rPr>
              <w:t>Получение работы по совместительству, на неполный рабочий день, либо свободный график работы</w:t>
            </w:r>
          </w:p>
        </w:tc>
      </w:tr>
      <w:tr w:rsidR="00BD4392" w:rsidTr="00BD4392">
        <w:tc>
          <w:tcPr>
            <w:tcW w:w="2808" w:type="dxa"/>
          </w:tcPr>
          <w:p w:rsidR="00BD4392" w:rsidRDefault="00BD4392">
            <w:pPr>
              <w:autoSpaceDE w:val="0"/>
              <w:autoSpaceDN w:val="0"/>
              <w:adjustRightInd w:val="0"/>
              <w:spacing w:before="220" w:after="0" w:line="220" w:lineRule="atLeast"/>
              <w:ind w:right="-356" w:hanging="100"/>
              <w:rPr>
                <w:rFonts w:ascii="Arial Black" w:hAnsi="Arial Black" w:cs="Arial Black"/>
                <w:sz w:val="19"/>
                <w:szCs w:val="19"/>
              </w:rPr>
            </w:pPr>
            <w:r>
              <w:rPr>
                <w:rFonts w:ascii="Arial Black" w:hAnsi="Arial Black" w:cs="Arial Black"/>
                <w:sz w:val="19"/>
                <w:szCs w:val="19"/>
              </w:rPr>
              <w:t xml:space="preserve">  Образование</w:t>
            </w:r>
          </w:p>
        </w:tc>
        <w:tc>
          <w:tcPr>
            <w:tcW w:w="6660" w:type="dxa"/>
          </w:tcPr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Arial CYR" w:hAnsi="Arial CYR" w:cs="Arial CYR"/>
                <w:sz w:val="21"/>
                <w:szCs w:val="21"/>
              </w:rPr>
            </w:pPr>
          </w:p>
          <w:p w:rsidR="00BD4392" w:rsidRDefault="00BD4392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245" w:hanging="245"/>
              <w:rPr>
                <w:rFonts w:ascii="Arial CYR" w:hAnsi="Arial CYR" w:cs="Arial CYR"/>
                <w:sz w:val="21"/>
                <w:szCs w:val="21"/>
              </w:rPr>
            </w:pPr>
            <w:r>
              <w:rPr>
                <w:rFonts w:ascii="Wingdings" w:hAnsi="Wingdings" w:cs="Wingdings"/>
                <w:sz w:val="21"/>
                <w:szCs w:val="21"/>
              </w:rPr>
              <w:t></w:t>
            </w:r>
            <w:r>
              <w:rPr>
                <w:rFonts w:ascii="Wingdings" w:hAnsi="Wingdings" w:cs="Wingdings"/>
                <w:sz w:val="21"/>
                <w:szCs w:val="21"/>
              </w:rPr>
              <w:tab/>
            </w:r>
            <w:r>
              <w:rPr>
                <w:rFonts w:ascii="Arial CYR" w:hAnsi="Arial CYR" w:cs="Arial CYR"/>
                <w:sz w:val="21"/>
                <w:szCs w:val="21"/>
              </w:rPr>
              <w:t>1998- 2003 Ярославский государственный педагогический университет им. К.Д. Ушинского (факультет иностранных языков),</w:t>
            </w:r>
            <w:r>
              <w:rPr>
                <w:rFonts w:ascii="Arial CYR" w:hAnsi="Arial CYR" w:cs="Arial CYR"/>
                <w:i/>
                <w:iCs/>
                <w:sz w:val="21"/>
                <w:szCs w:val="21"/>
              </w:rPr>
              <w:t xml:space="preserve"> специальность </w:t>
            </w:r>
            <w:r>
              <w:rPr>
                <w:rFonts w:ascii="Arial CYR" w:hAnsi="Arial CYR" w:cs="Arial CYR"/>
                <w:sz w:val="21"/>
                <w:szCs w:val="21"/>
              </w:rPr>
              <w:t>– «филология (французский и немецкий языки)» (</w:t>
            </w:r>
            <w:r>
              <w:rPr>
                <w:rFonts w:ascii="Arial CYR" w:hAnsi="Arial CYR" w:cs="Arial CYR"/>
                <w:i/>
                <w:iCs/>
                <w:sz w:val="21"/>
                <w:szCs w:val="21"/>
              </w:rPr>
              <w:t>диплом с отличием</w:t>
            </w:r>
            <w:r>
              <w:rPr>
                <w:rFonts w:ascii="Arial CYR" w:hAnsi="Arial CYR" w:cs="Arial CYR"/>
                <w:sz w:val="21"/>
                <w:szCs w:val="21"/>
              </w:rPr>
              <w:t>).</w:t>
            </w:r>
          </w:p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Arial CYR" w:hAnsi="Arial CYR" w:cs="Arial CYR"/>
                <w:sz w:val="21"/>
                <w:szCs w:val="21"/>
              </w:rPr>
            </w:pPr>
          </w:p>
          <w:p w:rsidR="00BD4392" w:rsidRDefault="00BD4392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245" w:hanging="245"/>
              <w:rPr>
                <w:rFonts w:ascii="Arial CYR" w:hAnsi="Arial CYR" w:cs="Arial CYR"/>
                <w:i/>
                <w:iCs/>
                <w:sz w:val="21"/>
                <w:szCs w:val="21"/>
              </w:rPr>
            </w:pPr>
            <w:r>
              <w:rPr>
                <w:rFonts w:ascii="Wingdings" w:hAnsi="Wingdings" w:cs="Wingdings"/>
                <w:sz w:val="21"/>
                <w:szCs w:val="21"/>
              </w:rPr>
              <w:t></w:t>
            </w:r>
            <w:r>
              <w:rPr>
                <w:rFonts w:ascii="Wingdings" w:hAnsi="Wingdings" w:cs="Wingdings"/>
                <w:sz w:val="21"/>
                <w:szCs w:val="21"/>
              </w:rPr>
              <w:tab/>
            </w:r>
            <w:r>
              <w:rPr>
                <w:rFonts w:ascii="Arial CYR" w:hAnsi="Arial CYR" w:cs="Arial CYR"/>
                <w:sz w:val="21"/>
                <w:szCs w:val="21"/>
              </w:rPr>
              <w:t xml:space="preserve">1988-1998 гг. Средняя школа  № 42  г. Ярославля </w:t>
            </w:r>
          </w:p>
          <w:p w:rsidR="00BD4392" w:rsidRDefault="00BD4392">
            <w:pPr>
              <w:autoSpaceDE w:val="0"/>
              <w:autoSpaceDN w:val="0"/>
              <w:adjustRightInd w:val="0"/>
              <w:spacing w:after="60" w:line="220" w:lineRule="atLeast"/>
              <w:jc w:val="both"/>
              <w:rPr>
                <w:rFonts w:ascii="Arial CYR" w:hAnsi="Arial CYR" w:cs="Arial CYR"/>
                <w:sz w:val="19"/>
                <w:szCs w:val="19"/>
              </w:rPr>
            </w:pPr>
          </w:p>
        </w:tc>
      </w:tr>
      <w:tr w:rsidR="00BD4392" w:rsidTr="00BD4392">
        <w:trPr>
          <w:trHeight w:val="4490"/>
        </w:trPr>
        <w:tc>
          <w:tcPr>
            <w:tcW w:w="2808" w:type="dxa"/>
          </w:tcPr>
          <w:p w:rsidR="00BD4392" w:rsidRDefault="00BD4392">
            <w:pPr>
              <w:autoSpaceDE w:val="0"/>
              <w:autoSpaceDN w:val="0"/>
              <w:adjustRightInd w:val="0"/>
              <w:spacing w:before="220" w:after="0" w:line="220" w:lineRule="atLeast"/>
              <w:ind w:right="-356" w:hanging="100"/>
              <w:rPr>
                <w:rFonts w:ascii="Arial Black" w:hAnsi="Arial Black" w:cs="Arial Black"/>
                <w:sz w:val="19"/>
                <w:szCs w:val="19"/>
              </w:rPr>
            </w:pPr>
            <w:r>
              <w:rPr>
                <w:rFonts w:ascii="Arial Black" w:hAnsi="Arial Black" w:cs="Arial Black"/>
                <w:sz w:val="19"/>
                <w:szCs w:val="19"/>
              </w:rPr>
              <w:t xml:space="preserve">  Профессиональный опыт</w:t>
            </w:r>
          </w:p>
          <w:p w:rsidR="00BD4392" w:rsidRDefault="00BD4392">
            <w:pPr>
              <w:autoSpaceDE w:val="0"/>
              <w:autoSpaceDN w:val="0"/>
              <w:adjustRightInd w:val="0"/>
              <w:spacing w:before="220" w:after="0" w:line="220" w:lineRule="atLeast"/>
              <w:ind w:right="-356" w:hanging="100"/>
              <w:rPr>
                <w:rFonts w:ascii="Arial Black" w:hAnsi="Arial Black" w:cs="Arial Black"/>
                <w:sz w:val="19"/>
                <w:szCs w:val="19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before="220" w:after="0" w:line="220" w:lineRule="atLeast"/>
              <w:ind w:right="-356" w:hanging="100"/>
              <w:rPr>
                <w:rFonts w:ascii="Arial Black" w:hAnsi="Arial Black" w:cs="Arial Black"/>
                <w:sz w:val="19"/>
                <w:szCs w:val="19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before="220" w:after="0" w:line="220" w:lineRule="atLeast"/>
              <w:ind w:right="-356" w:hanging="100"/>
              <w:rPr>
                <w:rFonts w:ascii="Arial Black" w:hAnsi="Arial Black" w:cs="Arial Black"/>
                <w:sz w:val="19"/>
                <w:szCs w:val="19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before="220" w:after="0" w:line="220" w:lineRule="atLeast"/>
              <w:ind w:right="-356" w:hanging="100"/>
              <w:rPr>
                <w:rFonts w:ascii="Arial Black" w:hAnsi="Arial Black" w:cs="Arial Black"/>
                <w:sz w:val="19"/>
                <w:szCs w:val="19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ind w:left="-100" w:firstLine="100"/>
              <w:rPr>
                <w:rFonts w:ascii="Arial Black" w:hAnsi="Arial Black" w:cs="Arial Black"/>
                <w:b/>
                <w:bCs/>
                <w:sz w:val="19"/>
                <w:szCs w:val="19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ind w:left="-100" w:firstLine="100"/>
              <w:rPr>
                <w:rFonts w:ascii="Arial Black" w:hAnsi="Arial Black" w:cs="Arial Black"/>
                <w:b/>
                <w:bCs/>
                <w:sz w:val="19"/>
                <w:szCs w:val="19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ind w:left="-100" w:firstLine="100"/>
              <w:rPr>
                <w:rFonts w:ascii="Arial Black" w:hAnsi="Arial Black" w:cs="Arial Black"/>
                <w:b/>
                <w:bCs/>
                <w:sz w:val="19"/>
                <w:szCs w:val="19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ind w:left="-100" w:firstLine="10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 Black"/>
                <w:b/>
                <w:bCs/>
                <w:sz w:val="19"/>
                <w:szCs w:val="19"/>
              </w:rPr>
              <w:t>Интересы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Arial Black" w:hAnsi="Arial Black" w:cs="Arial Black"/>
                <w:b/>
                <w:bCs/>
                <w:sz w:val="19"/>
                <w:szCs w:val="19"/>
              </w:rPr>
              <w:t>и увлечения</w:t>
            </w:r>
          </w:p>
        </w:tc>
        <w:tc>
          <w:tcPr>
            <w:tcW w:w="6660" w:type="dxa"/>
          </w:tcPr>
          <w:p w:rsidR="00BD4392" w:rsidRDefault="00BD4392">
            <w:pPr>
              <w:tabs>
                <w:tab w:val="left" w:pos="340"/>
              </w:tabs>
              <w:autoSpaceDE w:val="0"/>
              <w:autoSpaceDN w:val="0"/>
              <w:adjustRightInd w:val="0"/>
              <w:spacing w:before="240" w:after="220" w:line="220" w:lineRule="atLeas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2010-2012 гг. Управление Пенсионного фонда Российской Федерации (государственное учреждение) в г. Ярославле (межрайонное) (главный специалист-эксперт)</w:t>
            </w:r>
          </w:p>
          <w:p w:rsidR="00BD4392" w:rsidRDefault="00BD4392">
            <w:pPr>
              <w:autoSpaceDE w:val="0"/>
              <w:autoSpaceDN w:val="0"/>
              <w:adjustRightInd w:val="0"/>
              <w:spacing w:after="220" w:line="220" w:lineRule="atLeast"/>
              <w:jc w:val="both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2007-2010 гг. Управление Пенсионного Фонда Российской Федерации (государственное учреждение) в Кировском районе г. Ярославля (ведущий специалист-эксперт, главный специалист-эксперт, заместитель начальника отдела персонифицированного учета)</w:t>
            </w:r>
          </w:p>
          <w:p w:rsidR="00BD4392" w:rsidRDefault="00BD4392">
            <w:pPr>
              <w:autoSpaceDE w:val="0"/>
              <w:autoSpaceDN w:val="0"/>
              <w:adjustRightInd w:val="0"/>
              <w:spacing w:after="220" w:line="220" w:lineRule="atLeast"/>
              <w:jc w:val="both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2003-2006 гг.  Государственное учреждение-Управление Пенсионного Фонда Российской Федерации по Кировскому району г. Ярославля(специалист 1 категории, ведущий специалист, главный специалист)</w:t>
            </w:r>
          </w:p>
          <w:p w:rsidR="00BD4392" w:rsidRDefault="00BD4392">
            <w:pPr>
              <w:autoSpaceDE w:val="0"/>
              <w:autoSpaceDN w:val="0"/>
              <w:adjustRightInd w:val="0"/>
              <w:spacing w:after="220" w:line="220" w:lineRule="atLeast"/>
              <w:jc w:val="both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Примечание</w:t>
            </w:r>
            <w:r>
              <w:rPr>
                <w:rFonts w:ascii="Arial CYR" w:hAnsi="Arial CYR" w:cs="Arial CYR"/>
                <w:sz w:val="20"/>
                <w:szCs w:val="20"/>
              </w:rPr>
              <w:t>: в 2007 году награждена Почетной грамотой Управления за добросовестный труд.</w:t>
            </w:r>
          </w:p>
          <w:p w:rsidR="00BD4392" w:rsidRDefault="00BD4392">
            <w:pPr>
              <w:autoSpaceDE w:val="0"/>
              <w:autoSpaceDN w:val="0"/>
              <w:adjustRightInd w:val="0"/>
              <w:spacing w:after="220" w:line="220" w:lineRule="atLeast"/>
              <w:jc w:val="both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Фитнес, кулинария</w:t>
            </w:r>
          </w:p>
        </w:tc>
      </w:tr>
      <w:tr w:rsidR="00BD4392" w:rsidTr="00BD4392">
        <w:tc>
          <w:tcPr>
            <w:tcW w:w="2808" w:type="dxa"/>
          </w:tcPr>
          <w:p w:rsidR="00BD4392" w:rsidRDefault="00BD4392">
            <w:pPr>
              <w:autoSpaceDE w:val="0"/>
              <w:autoSpaceDN w:val="0"/>
              <w:adjustRightInd w:val="0"/>
              <w:spacing w:before="220" w:after="0" w:line="240" w:lineRule="auto"/>
              <w:ind w:right="-357"/>
              <w:rPr>
                <w:rFonts w:ascii="Arial Black" w:hAnsi="Arial Black" w:cs="Arial Black"/>
                <w:sz w:val="19"/>
                <w:szCs w:val="19"/>
              </w:rPr>
            </w:pPr>
            <w:r>
              <w:rPr>
                <w:rFonts w:ascii="Arial Black" w:hAnsi="Arial Black" w:cs="Arial Black"/>
                <w:sz w:val="19"/>
                <w:szCs w:val="19"/>
              </w:rPr>
              <w:t>Знание языков</w:t>
            </w:r>
          </w:p>
        </w:tc>
        <w:tc>
          <w:tcPr>
            <w:tcW w:w="6660" w:type="dxa"/>
          </w:tcPr>
          <w:p w:rsidR="00BD4392" w:rsidRDefault="00BD4392">
            <w:pPr>
              <w:autoSpaceDE w:val="0"/>
              <w:autoSpaceDN w:val="0"/>
              <w:adjustRightInd w:val="0"/>
              <w:spacing w:after="220" w:line="220" w:lineRule="atLeast"/>
              <w:jc w:val="both"/>
              <w:rPr>
                <w:rFonts w:ascii="Arial CYR" w:hAnsi="Arial CYR" w:cs="Arial CYR"/>
                <w:sz w:val="21"/>
                <w:szCs w:val="21"/>
              </w:rPr>
            </w:pPr>
            <w:r>
              <w:rPr>
                <w:rFonts w:ascii="Arial CYR" w:hAnsi="Arial CYR" w:cs="Arial CYR"/>
                <w:sz w:val="21"/>
                <w:szCs w:val="21"/>
              </w:rPr>
              <w:t>Французский –  средний уровень (могу объясниться).</w:t>
            </w:r>
          </w:p>
        </w:tc>
      </w:tr>
      <w:tr w:rsidR="00BD4392" w:rsidTr="00BD4392">
        <w:trPr>
          <w:trHeight w:val="952"/>
        </w:trPr>
        <w:tc>
          <w:tcPr>
            <w:tcW w:w="2808" w:type="dxa"/>
          </w:tcPr>
          <w:p w:rsidR="00BD4392" w:rsidRDefault="00BD4392">
            <w:pPr>
              <w:autoSpaceDE w:val="0"/>
              <w:autoSpaceDN w:val="0"/>
              <w:adjustRightInd w:val="0"/>
              <w:spacing w:before="220" w:after="0" w:line="220" w:lineRule="atLeast"/>
              <w:ind w:right="-356"/>
              <w:rPr>
                <w:rFonts w:ascii="Arial Black" w:hAnsi="Arial Black" w:cs="Arial Black"/>
                <w:sz w:val="19"/>
                <w:szCs w:val="19"/>
              </w:rPr>
            </w:pPr>
            <w:r>
              <w:rPr>
                <w:rFonts w:ascii="Arial Black" w:hAnsi="Arial Black" w:cs="Arial Black"/>
                <w:sz w:val="19"/>
                <w:szCs w:val="19"/>
              </w:rPr>
              <w:t>Другие навыки</w:t>
            </w:r>
          </w:p>
        </w:tc>
        <w:tc>
          <w:tcPr>
            <w:tcW w:w="6660" w:type="dxa"/>
          </w:tcPr>
          <w:p w:rsidR="00BD4392" w:rsidRDefault="00BD4392">
            <w:pPr>
              <w:autoSpaceDE w:val="0"/>
              <w:autoSpaceDN w:val="0"/>
              <w:adjustRightInd w:val="0"/>
              <w:spacing w:before="240" w:after="220" w:line="220" w:lineRule="atLeas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Знание компьютера – опытный пользователь.</w:t>
            </w:r>
          </w:p>
          <w:p w:rsidR="00BD4392" w:rsidRDefault="00BD4392">
            <w:pPr>
              <w:autoSpaceDE w:val="0"/>
              <w:autoSpaceDN w:val="0"/>
              <w:adjustRightInd w:val="0"/>
              <w:spacing w:after="220" w:line="220" w:lineRule="atLeast"/>
              <w:jc w:val="both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Владею методом слепого набора текста.</w:t>
            </w:r>
          </w:p>
          <w:p w:rsidR="00BD4392" w:rsidRDefault="00BD4392">
            <w:pPr>
              <w:autoSpaceDE w:val="0"/>
              <w:autoSpaceDN w:val="0"/>
              <w:adjustRightInd w:val="0"/>
              <w:spacing w:after="220" w:line="220" w:lineRule="atLeast"/>
              <w:jc w:val="both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Имеется опыт выполнения рерайта статей.</w:t>
            </w:r>
          </w:p>
        </w:tc>
      </w:tr>
      <w:tr w:rsidR="00BD4392" w:rsidTr="00BD4392">
        <w:tc>
          <w:tcPr>
            <w:tcW w:w="2808" w:type="dxa"/>
          </w:tcPr>
          <w:p w:rsidR="00BD4392" w:rsidRDefault="00BD4392">
            <w:pPr>
              <w:autoSpaceDE w:val="0"/>
              <w:autoSpaceDN w:val="0"/>
              <w:adjustRightInd w:val="0"/>
              <w:spacing w:before="220" w:after="0" w:line="220" w:lineRule="atLeast"/>
              <w:ind w:right="-356"/>
              <w:rPr>
                <w:rFonts w:ascii="Arial Black" w:hAnsi="Arial Black" w:cs="Arial Black"/>
                <w:sz w:val="19"/>
                <w:szCs w:val="19"/>
              </w:rPr>
            </w:pPr>
            <w:r>
              <w:rPr>
                <w:rFonts w:ascii="Arial Black" w:hAnsi="Arial Black" w:cs="Arial Black"/>
                <w:sz w:val="19"/>
                <w:szCs w:val="19"/>
              </w:rPr>
              <w:t>Дополнительная информация</w:t>
            </w:r>
          </w:p>
        </w:tc>
        <w:tc>
          <w:tcPr>
            <w:tcW w:w="6660" w:type="dxa"/>
          </w:tcPr>
          <w:p w:rsidR="00BD4392" w:rsidRDefault="00BD4392">
            <w:pPr>
              <w:tabs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i/>
                <w:iCs/>
                <w:sz w:val="21"/>
                <w:szCs w:val="21"/>
              </w:rPr>
            </w:pPr>
          </w:p>
          <w:p w:rsidR="00BD4392" w:rsidRDefault="00BD4392">
            <w:pPr>
              <w:tabs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1"/>
                <w:szCs w:val="21"/>
              </w:rPr>
            </w:pPr>
            <w:r>
              <w:rPr>
                <w:rFonts w:ascii="Arial CYR" w:hAnsi="Arial CYR" w:cs="Arial CYR"/>
                <w:i/>
                <w:iCs/>
                <w:sz w:val="21"/>
                <w:szCs w:val="21"/>
              </w:rPr>
              <w:t>Личные качества</w:t>
            </w:r>
            <w:r>
              <w:rPr>
                <w:rFonts w:ascii="Arial CYR" w:hAnsi="Arial CYR" w:cs="Arial CYR"/>
                <w:sz w:val="21"/>
                <w:szCs w:val="21"/>
              </w:rPr>
              <w:t xml:space="preserve">:  обучаемость, добросовестность, ответственность,  исполнительность. </w:t>
            </w:r>
          </w:p>
          <w:p w:rsidR="00BD4392" w:rsidRDefault="00BD4392">
            <w:pPr>
              <w:tabs>
                <w:tab w:val="left" w:pos="21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1"/>
                <w:szCs w:val="21"/>
              </w:rPr>
            </w:pPr>
          </w:p>
          <w:p w:rsidR="00BD4392" w:rsidRDefault="00BD4392">
            <w:pPr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Arial CYR" w:hAnsi="Arial CYR" w:cs="Arial CYR"/>
                <w:b/>
                <w:bCs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 xml:space="preserve">  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Дата составления  19.10.2012.</w:t>
            </w:r>
          </w:p>
        </w:tc>
      </w:tr>
    </w:tbl>
    <w:p w:rsidR="005622EF" w:rsidRPr="00BD4392" w:rsidRDefault="005622EF" w:rsidP="00BD4392">
      <w:pPr>
        <w:rPr>
          <w:szCs w:val="28"/>
          <w:lang w:val="en-US"/>
        </w:rPr>
      </w:pPr>
    </w:p>
    <w:sectPr w:rsidR="005622EF" w:rsidRPr="00BD4392" w:rsidSect="009E1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798F"/>
    <w:rsid w:val="00053960"/>
    <w:rsid w:val="000B7E65"/>
    <w:rsid w:val="001B459A"/>
    <w:rsid w:val="0022415A"/>
    <w:rsid w:val="005622EF"/>
    <w:rsid w:val="005F4535"/>
    <w:rsid w:val="007D6695"/>
    <w:rsid w:val="008B23DF"/>
    <w:rsid w:val="008B6F58"/>
    <w:rsid w:val="009E1467"/>
    <w:rsid w:val="00A0798F"/>
    <w:rsid w:val="00BD4392"/>
    <w:rsid w:val="00C1130C"/>
    <w:rsid w:val="00C93824"/>
    <w:rsid w:val="00CC0146"/>
    <w:rsid w:val="00FB5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Демонстрационная версия</cp:lastModifiedBy>
  <cp:revision>4</cp:revision>
  <dcterms:created xsi:type="dcterms:W3CDTF">2013-06-15T11:50:00Z</dcterms:created>
  <dcterms:modified xsi:type="dcterms:W3CDTF">2013-06-24T23:38:00Z</dcterms:modified>
</cp:coreProperties>
</file>